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C534" w14:textId="77777777" w:rsidR="00B547C5" w:rsidRPr="00653DE1" w:rsidRDefault="00653DE1" w:rsidP="00B547C5">
      <w:pPr>
        <w:pStyle w:val="Header"/>
        <w:rPr>
          <w:rFonts w:ascii="Century Gothic" w:hAnsi="Century Gothic"/>
        </w:rPr>
      </w:pPr>
      <w:r w:rsidRPr="00653DE1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FE5661F" wp14:editId="5E8B77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 descr="Minneapolis Holiday Boutiq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apolis Holiday Boutiqu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93354" w14:textId="32704A38" w:rsidR="00B547C5" w:rsidRPr="00653DE1" w:rsidRDefault="00B547C5" w:rsidP="00653DE1">
      <w:pPr>
        <w:jc w:val="center"/>
        <w:rPr>
          <w:rFonts w:ascii="Century Gothic" w:hAnsi="Century Gothic"/>
          <w:b/>
        </w:rPr>
      </w:pPr>
      <w:r w:rsidRPr="00653DE1">
        <w:rPr>
          <w:rFonts w:ascii="Century Gothic" w:hAnsi="Century Gothic"/>
          <w:b/>
        </w:rPr>
        <w:t xml:space="preserve">Minneapolis </w:t>
      </w:r>
      <w:r w:rsidR="00470E04" w:rsidRPr="00653DE1">
        <w:rPr>
          <w:rFonts w:ascii="Century Gothic" w:hAnsi="Century Gothic"/>
          <w:b/>
        </w:rPr>
        <w:t>Holiday Boutique</w:t>
      </w:r>
      <w:r w:rsidRPr="00653DE1">
        <w:rPr>
          <w:rFonts w:ascii="Century Gothic" w:hAnsi="Century Gothic"/>
          <w:b/>
        </w:rPr>
        <w:t xml:space="preserve"> </w:t>
      </w:r>
      <w:r w:rsidR="009F6F76">
        <w:rPr>
          <w:rFonts w:ascii="Century Gothic" w:hAnsi="Century Gothic"/>
          <w:b/>
        </w:rPr>
        <w:t>2018</w:t>
      </w:r>
      <w:r w:rsidRPr="00653DE1">
        <w:rPr>
          <w:rFonts w:ascii="Century Gothic" w:hAnsi="Century Gothic"/>
          <w:b/>
        </w:rPr>
        <w:br/>
      </w:r>
      <w:r w:rsidR="008D649A" w:rsidRPr="00653DE1">
        <w:rPr>
          <w:rFonts w:ascii="Century Gothic" w:hAnsi="Century Gothic"/>
          <w:b/>
        </w:rPr>
        <w:t>Short-</w:t>
      </w:r>
      <w:r w:rsidRPr="00653DE1">
        <w:rPr>
          <w:rFonts w:ascii="Century Gothic" w:hAnsi="Century Gothic"/>
          <w:b/>
        </w:rPr>
        <w:t xml:space="preserve">Term </w:t>
      </w:r>
      <w:r w:rsidR="008D649A" w:rsidRPr="00653DE1">
        <w:rPr>
          <w:rFonts w:ascii="Century Gothic" w:hAnsi="Century Gothic"/>
          <w:b/>
        </w:rPr>
        <w:t xml:space="preserve">Food </w:t>
      </w:r>
      <w:r w:rsidRPr="00653DE1">
        <w:rPr>
          <w:rFonts w:ascii="Century Gothic" w:hAnsi="Century Gothic"/>
          <w:b/>
        </w:rPr>
        <w:t>Permit Procedures</w:t>
      </w:r>
    </w:p>
    <w:p w14:paraId="00F31CBF" w14:textId="77777777" w:rsidR="00653DE1" w:rsidRPr="00653DE1" w:rsidRDefault="00B547C5" w:rsidP="00653DE1">
      <w:pPr>
        <w:rPr>
          <w:rFonts w:ascii="Century Gothic" w:hAnsi="Century Gothic"/>
        </w:rPr>
      </w:pPr>
      <w:r w:rsidRPr="00653DE1">
        <w:rPr>
          <w:rFonts w:ascii="Century Gothic" w:hAnsi="Century Gothic"/>
        </w:rPr>
        <w:t xml:space="preserve">All </w:t>
      </w:r>
      <w:r w:rsidR="003227AA" w:rsidRPr="00653DE1">
        <w:rPr>
          <w:rFonts w:ascii="Century Gothic" w:hAnsi="Century Gothic"/>
        </w:rPr>
        <w:t xml:space="preserve">Exhibitors </w:t>
      </w:r>
      <w:r w:rsidR="00A214D4" w:rsidRPr="00653DE1">
        <w:rPr>
          <w:rFonts w:ascii="Century Gothic" w:hAnsi="Century Gothic"/>
        </w:rPr>
        <w:t xml:space="preserve">in the show who are dispensing food and/or beverages must obtain a </w:t>
      </w:r>
      <w:r w:rsidR="00436F0D" w:rsidRPr="00653DE1">
        <w:rPr>
          <w:rFonts w:ascii="Century Gothic" w:hAnsi="Century Gothic"/>
        </w:rPr>
        <w:t>Short-Term Food Permit.</w:t>
      </w:r>
      <w:r w:rsidR="00A214D4" w:rsidRPr="00653DE1">
        <w:rPr>
          <w:rFonts w:ascii="Century Gothic" w:hAnsi="Century Gothic"/>
        </w:rPr>
        <w:t xml:space="preserve"> </w:t>
      </w:r>
      <w:r w:rsidR="00436F0D" w:rsidRPr="00653DE1">
        <w:rPr>
          <w:rFonts w:ascii="Century Gothic" w:hAnsi="Century Gothic"/>
        </w:rPr>
        <w:t xml:space="preserve">Exhibitors must fill out a permit application and provide payment for the application fee. </w:t>
      </w:r>
      <w:r w:rsidR="00A214D4" w:rsidRPr="00653DE1">
        <w:rPr>
          <w:rFonts w:ascii="Century Gothic" w:hAnsi="Century Gothic"/>
        </w:rPr>
        <w:t>A maximum of two</w:t>
      </w:r>
      <w:r w:rsidR="00744E84" w:rsidRPr="00653DE1">
        <w:rPr>
          <w:rFonts w:ascii="Century Gothic" w:hAnsi="Century Gothic"/>
        </w:rPr>
        <w:t xml:space="preserve"> stands by the same exhibitor are</w:t>
      </w:r>
      <w:r w:rsidR="00A214D4" w:rsidRPr="00653DE1">
        <w:rPr>
          <w:rFonts w:ascii="Century Gothic" w:hAnsi="Century Gothic"/>
        </w:rPr>
        <w:t xml:space="preserve"> </w:t>
      </w:r>
      <w:r w:rsidR="00436F0D" w:rsidRPr="00653DE1">
        <w:rPr>
          <w:rFonts w:ascii="Century Gothic" w:hAnsi="Century Gothic"/>
        </w:rPr>
        <w:t xml:space="preserve">allowed to operate per permit.  </w:t>
      </w:r>
    </w:p>
    <w:p w14:paraId="09A28F33" w14:textId="77777777" w:rsidR="00653DE1" w:rsidRPr="00653DE1" w:rsidRDefault="00653DE1" w:rsidP="00653DE1">
      <w:pPr>
        <w:rPr>
          <w:rFonts w:ascii="Century Gothic" w:hAnsi="Century Gothic"/>
        </w:rPr>
      </w:pPr>
      <w:r w:rsidRPr="00653DE1">
        <w:rPr>
          <w:rFonts w:ascii="Century Gothic" w:hAnsi="Century Gothic"/>
        </w:rPr>
        <w:t>Short-Term Food Application: (</w:t>
      </w:r>
      <w:hyperlink r:id="rId9" w:history="1">
        <w:r w:rsidRPr="00653DE1">
          <w:rPr>
            <w:rStyle w:val="Hyperlink"/>
            <w:rFonts w:ascii="Century Gothic" w:hAnsi="Century Gothic"/>
          </w:rPr>
          <w:t>http://www.ci.minneapolis.mn.us/www/groups/public/@regservices/documents/webcontent/convert_259929.pdf</w:t>
        </w:r>
      </w:hyperlink>
      <w:r w:rsidRPr="00653DE1">
        <w:rPr>
          <w:rFonts w:ascii="Century Gothic" w:hAnsi="Century Gothic"/>
        </w:rPr>
        <w:t xml:space="preserve">) </w:t>
      </w:r>
    </w:p>
    <w:p w14:paraId="3C5C59C4" w14:textId="77777777" w:rsidR="00653DE1" w:rsidRPr="00653DE1" w:rsidRDefault="00653DE1" w:rsidP="00653DE1">
      <w:pPr>
        <w:pStyle w:val="Default"/>
        <w:rPr>
          <w:sz w:val="22"/>
          <w:szCs w:val="22"/>
        </w:rPr>
      </w:pPr>
      <w:r w:rsidRPr="00653DE1">
        <w:rPr>
          <w:sz w:val="22"/>
          <w:szCs w:val="22"/>
        </w:rPr>
        <w:t xml:space="preserve">Exhibitors must also adhere to: </w:t>
      </w:r>
    </w:p>
    <w:p w14:paraId="3DEC890F" w14:textId="77777777" w:rsidR="00653DE1" w:rsidRPr="00653DE1" w:rsidRDefault="00653DE1" w:rsidP="00653DE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 w:rsidRPr="00653DE1">
        <w:rPr>
          <w:sz w:val="22"/>
          <w:szCs w:val="22"/>
        </w:rPr>
        <w:t>Environmentally Acceptable Packaging Ordinance: when distributing samples, exhibitors must use environmentally acceptable packaging. (</w:t>
      </w:r>
      <w:hyperlink r:id="rId10" w:history="1">
        <w:r w:rsidRPr="00653DE1">
          <w:rPr>
            <w:rStyle w:val="Hyperlink"/>
            <w:sz w:val="22"/>
            <w:szCs w:val="22"/>
          </w:rPr>
          <w:t>http://cdn.minneapolis.org/digital_files/6379/eap_ordinance.pdf</w:t>
        </w:r>
      </w:hyperlink>
      <w:r w:rsidRPr="00653DE1">
        <w:rPr>
          <w:sz w:val="22"/>
          <w:szCs w:val="22"/>
        </w:rPr>
        <w:t xml:space="preserve">) </w:t>
      </w:r>
    </w:p>
    <w:p w14:paraId="3652E64E" w14:textId="77777777" w:rsidR="00653DE1" w:rsidRPr="00653DE1" w:rsidRDefault="00653DE1" w:rsidP="00653DE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 w:rsidRPr="00653DE1">
        <w:rPr>
          <w:sz w:val="22"/>
          <w:szCs w:val="22"/>
        </w:rPr>
        <w:t>Guidelines for dispensing foods: (</w:t>
      </w:r>
      <w:hyperlink r:id="rId11" w:history="1">
        <w:r w:rsidRPr="00653DE1">
          <w:rPr>
            <w:rStyle w:val="Hyperlink"/>
            <w:sz w:val="22"/>
            <w:szCs w:val="22"/>
          </w:rPr>
          <w:t>http://www.minneapolismn.gov/www/groups/public/@health/documents/webcontent/wcms1p-136887.pdf</w:t>
        </w:r>
      </w:hyperlink>
      <w:r w:rsidRPr="00653DE1">
        <w:rPr>
          <w:sz w:val="22"/>
          <w:szCs w:val="22"/>
        </w:rPr>
        <w:t xml:space="preserve">) </w:t>
      </w:r>
    </w:p>
    <w:p w14:paraId="255A20B8" w14:textId="77777777" w:rsidR="00653DE1" w:rsidRPr="00653DE1" w:rsidRDefault="00653DE1" w:rsidP="00653DE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 w:rsidRPr="00653DE1">
        <w:rPr>
          <w:sz w:val="22"/>
          <w:szCs w:val="22"/>
        </w:rPr>
        <w:t>Fill out the Event Food Booth Self-Inspection on site when setting up booth (</w:t>
      </w:r>
      <w:hyperlink r:id="rId12" w:history="1">
        <w:r w:rsidRPr="00653DE1">
          <w:rPr>
            <w:rStyle w:val="Hyperlink"/>
            <w:sz w:val="22"/>
            <w:szCs w:val="22"/>
          </w:rPr>
          <w:t>http://www.minneapolismn.gov/www/groups/public/@regservices/documents/webcontent/wcms1p-124444.pdf</w:t>
        </w:r>
      </w:hyperlink>
      <w:r w:rsidRPr="00653DE1">
        <w:rPr>
          <w:sz w:val="22"/>
          <w:szCs w:val="22"/>
        </w:rPr>
        <w:t xml:space="preserve">) </w:t>
      </w:r>
    </w:p>
    <w:p w14:paraId="0DA5F948" w14:textId="4B3C7141" w:rsidR="00436F0D" w:rsidRPr="00653DE1" w:rsidRDefault="00653DE1" w:rsidP="00436F0D">
      <w:pPr>
        <w:rPr>
          <w:rFonts w:ascii="Century Gothic" w:hAnsi="Century Gothic"/>
        </w:rPr>
      </w:pPr>
      <w:r w:rsidRPr="00653DE1">
        <w:rPr>
          <w:rFonts w:ascii="Century Gothic" w:hAnsi="Century Gothic"/>
        </w:rPr>
        <w:br/>
      </w:r>
      <w:r w:rsidR="00436F0D" w:rsidRPr="00653DE1">
        <w:rPr>
          <w:rFonts w:ascii="Century Gothic" w:hAnsi="Century Gothic"/>
        </w:rPr>
        <w:t>Marketplace Events (MPE) now acts as the Event Food Sponsor for the</w:t>
      </w:r>
      <w:r w:rsidR="0000271A" w:rsidRPr="00653DE1">
        <w:rPr>
          <w:rFonts w:ascii="Century Gothic" w:hAnsi="Century Gothic"/>
        </w:rPr>
        <w:t xml:space="preserve"> </w:t>
      </w:r>
      <w:r w:rsidRPr="00653DE1">
        <w:rPr>
          <w:rFonts w:ascii="Century Gothic" w:hAnsi="Century Gothic"/>
        </w:rPr>
        <w:t>201</w:t>
      </w:r>
      <w:r w:rsidR="009F6F76">
        <w:rPr>
          <w:rFonts w:ascii="Century Gothic" w:hAnsi="Century Gothic"/>
        </w:rPr>
        <w:t>8</w:t>
      </w:r>
      <w:r w:rsidR="00EB32DA" w:rsidRPr="00653DE1">
        <w:rPr>
          <w:rFonts w:ascii="Century Gothic" w:hAnsi="Century Gothic"/>
        </w:rPr>
        <w:t xml:space="preserve"> </w:t>
      </w:r>
      <w:r w:rsidR="00470E04" w:rsidRPr="00653DE1">
        <w:rPr>
          <w:rFonts w:ascii="Century Gothic" w:hAnsi="Century Gothic"/>
        </w:rPr>
        <w:t xml:space="preserve">show </w:t>
      </w:r>
      <w:r w:rsidR="00EB32DA" w:rsidRPr="00653DE1">
        <w:rPr>
          <w:rFonts w:ascii="Century Gothic" w:hAnsi="Century Gothic"/>
        </w:rPr>
        <w:t>and all future shows</w:t>
      </w:r>
      <w:r w:rsidR="00436F0D" w:rsidRPr="00653DE1">
        <w:rPr>
          <w:rFonts w:ascii="Century Gothic" w:hAnsi="Century Gothic"/>
        </w:rPr>
        <w:t>. MPE is responsible for collecting all c</w:t>
      </w:r>
      <w:r w:rsidR="0000271A" w:rsidRPr="00653DE1">
        <w:rPr>
          <w:rFonts w:ascii="Century Gothic" w:hAnsi="Century Gothic"/>
        </w:rPr>
        <w:t>ompleted permit applications</w:t>
      </w:r>
      <w:r w:rsidR="00436F0D" w:rsidRPr="00653DE1">
        <w:rPr>
          <w:rFonts w:ascii="Century Gothic" w:hAnsi="Century Gothic"/>
        </w:rPr>
        <w:t xml:space="preserve">, fees and submitting all </w:t>
      </w:r>
      <w:r w:rsidR="00BB2CA9" w:rsidRPr="00653DE1">
        <w:rPr>
          <w:rFonts w:ascii="Century Gothic" w:hAnsi="Century Gothic"/>
        </w:rPr>
        <w:t xml:space="preserve">exhibitor </w:t>
      </w:r>
      <w:r w:rsidR="00436F0D" w:rsidRPr="00653DE1">
        <w:rPr>
          <w:rFonts w:ascii="Century Gothic" w:hAnsi="Century Gothic"/>
        </w:rPr>
        <w:t>information</w:t>
      </w:r>
      <w:r w:rsidR="00BB2CA9" w:rsidRPr="00653DE1">
        <w:rPr>
          <w:rFonts w:ascii="Century Gothic" w:hAnsi="Century Gothic"/>
        </w:rPr>
        <w:t xml:space="preserve">, </w:t>
      </w:r>
      <w:r w:rsidR="00BB2CA9" w:rsidRPr="00653DE1">
        <w:rPr>
          <w:rFonts w:ascii="Century Gothic" w:hAnsi="Century Gothic"/>
          <w:b/>
          <w:i/>
        </w:rPr>
        <w:t>one time</w:t>
      </w:r>
      <w:r w:rsidR="00BB2CA9" w:rsidRPr="00653DE1">
        <w:rPr>
          <w:rFonts w:ascii="Century Gothic" w:hAnsi="Century Gothic"/>
        </w:rPr>
        <w:t xml:space="preserve">, </w:t>
      </w:r>
      <w:r w:rsidR="00436F0D" w:rsidRPr="00653DE1">
        <w:rPr>
          <w:rFonts w:ascii="Century Gothic" w:hAnsi="Century Gothic"/>
        </w:rPr>
        <w:t xml:space="preserve">directly to the Minneapolis Development Review Office prior to the start of the </w:t>
      </w:r>
      <w:r w:rsidR="0000271A" w:rsidRPr="00653DE1">
        <w:rPr>
          <w:rFonts w:ascii="Century Gothic" w:hAnsi="Century Gothic"/>
        </w:rPr>
        <w:t>show</w:t>
      </w:r>
      <w:r w:rsidR="00436F0D" w:rsidRPr="00653DE1">
        <w:rPr>
          <w:rFonts w:ascii="Century Gothic" w:hAnsi="Century Gothic"/>
        </w:rPr>
        <w:t xml:space="preserve">. </w:t>
      </w:r>
    </w:p>
    <w:p w14:paraId="3358E8BE" w14:textId="4B546232" w:rsidR="00EB32DA" w:rsidRPr="00653DE1" w:rsidRDefault="00EB32DA" w:rsidP="00BB2CA9">
      <w:pPr>
        <w:rPr>
          <w:rFonts w:ascii="Century Gothic" w:hAnsi="Century Gothic"/>
        </w:rPr>
      </w:pPr>
      <w:r w:rsidRPr="00653DE1">
        <w:rPr>
          <w:rFonts w:ascii="Century Gothic" w:hAnsi="Century Gothic"/>
        </w:rPr>
        <w:t xml:space="preserve">Exhibitors must send their application and payment to MPE by </w:t>
      </w:r>
      <w:r w:rsidR="00653DE1" w:rsidRPr="00653DE1">
        <w:rPr>
          <w:rFonts w:ascii="Century Gothic" w:hAnsi="Century Gothic"/>
          <w:b/>
        </w:rPr>
        <w:t>Wednesday</w:t>
      </w:r>
      <w:r w:rsidR="00AB0ACD" w:rsidRPr="00653DE1">
        <w:rPr>
          <w:rFonts w:ascii="Century Gothic" w:hAnsi="Century Gothic"/>
          <w:b/>
        </w:rPr>
        <w:t>,</w:t>
      </w:r>
      <w:r w:rsidRPr="00653DE1">
        <w:rPr>
          <w:rFonts w:ascii="Century Gothic" w:hAnsi="Century Gothic"/>
          <w:b/>
        </w:rPr>
        <w:t xml:space="preserve"> </w:t>
      </w:r>
      <w:r w:rsidR="00653DE1" w:rsidRPr="00653DE1">
        <w:rPr>
          <w:rFonts w:ascii="Century Gothic" w:hAnsi="Century Gothic"/>
          <w:b/>
        </w:rPr>
        <w:t>October 1</w:t>
      </w:r>
      <w:r w:rsidR="009F6F76">
        <w:rPr>
          <w:rFonts w:ascii="Century Gothic" w:hAnsi="Century Gothic"/>
          <w:b/>
        </w:rPr>
        <w:t>0</w:t>
      </w:r>
      <w:r w:rsidRPr="00653DE1">
        <w:rPr>
          <w:rFonts w:ascii="Century Gothic" w:hAnsi="Century Gothic"/>
          <w:b/>
        </w:rPr>
        <w:t xml:space="preserve">.  </w:t>
      </w:r>
      <w:r w:rsidRPr="00653DE1">
        <w:rPr>
          <w:rFonts w:ascii="Century Gothic" w:hAnsi="Century Gothic"/>
        </w:rPr>
        <w:t>Any exhibitor not adhering to these timelines are subject to additional fees per the City.</w:t>
      </w:r>
    </w:p>
    <w:p w14:paraId="74E59397" w14:textId="77777777" w:rsidR="00BB2CA9" w:rsidRPr="00653DE1" w:rsidRDefault="00BB2CA9" w:rsidP="00BB2CA9">
      <w:pPr>
        <w:rPr>
          <w:rFonts w:ascii="Century Gothic" w:hAnsi="Century Gothic"/>
        </w:rPr>
      </w:pPr>
      <w:r w:rsidRPr="00653DE1">
        <w:rPr>
          <w:rFonts w:ascii="Century Gothic" w:hAnsi="Century Gothic"/>
        </w:rPr>
        <w:t xml:space="preserve">Please make checks payable to: </w:t>
      </w:r>
      <w:r w:rsidRPr="00653DE1">
        <w:rPr>
          <w:rFonts w:ascii="Century Gothic" w:hAnsi="Century Gothic"/>
          <w:b/>
          <w:highlight w:val="yellow"/>
        </w:rPr>
        <w:t>Minneapolis Finance</w:t>
      </w:r>
    </w:p>
    <w:p w14:paraId="265C0E81" w14:textId="499DDC5F" w:rsidR="00EB32DA" w:rsidRPr="00653DE1" w:rsidRDefault="00EB32DA" w:rsidP="00BB2CA9">
      <w:pPr>
        <w:rPr>
          <w:rFonts w:ascii="Century Gothic" w:hAnsi="Century Gothic"/>
        </w:rPr>
      </w:pPr>
      <w:r w:rsidRPr="00653DE1">
        <w:rPr>
          <w:rFonts w:ascii="Century Gothic" w:hAnsi="Century Gothic"/>
        </w:rPr>
        <w:t>Applications and p</w:t>
      </w:r>
      <w:r w:rsidR="00BB2CA9" w:rsidRPr="00653DE1">
        <w:rPr>
          <w:rFonts w:ascii="Century Gothic" w:hAnsi="Century Gothic"/>
        </w:rPr>
        <w:t>ayments should be sent to:</w:t>
      </w:r>
      <w:r w:rsidR="00BB2CA9" w:rsidRPr="00653DE1">
        <w:rPr>
          <w:rFonts w:ascii="Century Gothic" w:hAnsi="Century Gothic"/>
        </w:rPr>
        <w:br/>
        <w:t>Marketplace Events</w:t>
      </w:r>
      <w:r w:rsidR="00BB2CA9" w:rsidRPr="00653DE1">
        <w:rPr>
          <w:rFonts w:ascii="Century Gothic" w:hAnsi="Century Gothic"/>
        </w:rPr>
        <w:br/>
        <w:t xml:space="preserve">Attn: </w:t>
      </w:r>
      <w:r w:rsidR="009F6F76">
        <w:rPr>
          <w:rFonts w:ascii="Century Gothic" w:hAnsi="Century Gothic"/>
        </w:rPr>
        <w:t>Julianne Spargo, Show Manager</w:t>
      </w:r>
      <w:r w:rsidR="00BB2CA9" w:rsidRPr="00653DE1">
        <w:rPr>
          <w:rFonts w:ascii="Century Gothic" w:hAnsi="Century Gothic"/>
        </w:rPr>
        <w:br/>
      </w:r>
      <w:r w:rsidR="00653DE1" w:rsidRPr="00653DE1">
        <w:rPr>
          <w:rFonts w:ascii="Century Gothic" w:hAnsi="Century Gothic"/>
        </w:rPr>
        <w:t>7550 France Ave. S #260</w:t>
      </w:r>
      <w:r w:rsidR="00BB2CA9" w:rsidRPr="00653DE1">
        <w:rPr>
          <w:rFonts w:ascii="Century Gothic" w:hAnsi="Century Gothic"/>
        </w:rPr>
        <w:br/>
        <w:t>Edina, MN 55435</w:t>
      </w:r>
      <w:r w:rsidR="00BB2CA9" w:rsidRPr="00653DE1">
        <w:rPr>
          <w:rFonts w:ascii="Century Gothic" w:hAnsi="Century Gothic"/>
        </w:rPr>
        <w:br/>
        <w:t xml:space="preserve">*Exhibitors that have a seasonal permit DO NOT have to pay </w:t>
      </w:r>
      <w:r w:rsidRPr="00653DE1">
        <w:rPr>
          <w:rFonts w:ascii="Century Gothic" w:hAnsi="Century Gothic"/>
        </w:rPr>
        <w:t xml:space="preserve">the </w:t>
      </w:r>
      <w:r w:rsidR="00BB2CA9" w:rsidRPr="00653DE1">
        <w:rPr>
          <w:rFonts w:ascii="Century Gothic" w:hAnsi="Century Gothic"/>
        </w:rPr>
        <w:t>$</w:t>
      </w:r>
      <w:r w:rsidR="00470E04" w:rsidRPr="00653DE1">
        <w:rPr>
          <w:rFonts w:ascii="Century Gothic" w:hAnsi="Century Gothic"/>
        </w:rPr>
        <w:t>87.00</w:t>
      </w:r>
      <w:r w:rsidR="00BB2CA9" w:rsidRPr="00653DE1">
        <w:rPr>
          <w:rFonts w:ascii="Century Gothic" w:hAnsi="Century Gothic"/>
        </w:rPr>
        <w:t xml:space="preserve"> fee, but must still fill out </w:t>
      </w:r>
      <w:r w:rsidRPr="00653DE1">
        <w:rPr>
          <w:rFonts w:ascii="Century Gothic" w:hAnsi="Century Gothic"/>
        </w:rPr>
        <w:t xml:space="preserve">an </w:t>
      </w:r>
      <w:r w:rsidR="00BB2CA9" w:rsidRPr="00653DE1">
        <w:rPr>
          <w:rFonts w:ascii="Century Gothic" w:hAnsi="Century Gothic"/>
        </w:rPr>
        <w:t>application and provide permit number in lieu of payment.</w:t>
      </w:r>
    </w:p>
    <w:p w14:paraId="34A52E13" w14:textId="77777777" w:rsidR="00653DE1" w:rsidRPr="00653DE1" w:rsidRDefault="00BB2CA9">
      <w:pPr>
        <w:rPr>
          <w:rFonts w:ascii="Century Gothic" w:hAnsi="Century Gothic"/>
        </w:rPr>
      </w:pPr>
      <w:r w:rsidRPr="00653DE1">
        <w:rPr>
          <w:rFonts w:ascii="Century Gothic" w:hAnsi="Century Gothic"/>
        </w:rPr>
        <w:t>Permits will be issued after approval by the Division of Environmental Health has been given.</w:t>
      </w:r>
      <w:r w:rsidR="00EB32DA" w:rsidRPr="00653DE1">
        <w:rPr>
          <w:rFonts w:ascii="Century Gothic" w:hAnsi="Century Gothic"/>
        </w:rPr>
        <w:t xml:space="preserve">  </w:t>
      </w:r>
      <w:bookmarkStart w:id="0" w:name="_GoBack"/>
      <w:bookmarkEnd w:id="0"/>
    </w:p>
    <w:sectPr w:rsidR="00653DE1" w:rsidRPr="0065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5D78" w14:textId="77777777" w:rsidR="00B547C5" w:rsidRDefault="00B547C5" w:rsidP="00B547C5">
      <w:pPr>
        <w:spacing w:after="0" w:line="240" w:lineRule="auto"/>
      </w:pPr>
      <w:r>
        <w:separator/>
      </w:r>
    </w:p>
  </w:endnote>
  <w:endnote w:type="continuationSeparator" w:id="0">
    <w:p w14:paraId="3352F2E2" w14:textId="77777777" w:rsidR="00B547C5" w:rsidRDefault="00B547C5" w:rsidP="00B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95E2" w14:textId="77777777" w:rsidR="00B547C5" w:rsidRDefault="00B547C5" w:rsidP="00B547C5">
      <w:pPr>
        <w:spacing w:after="0" w:line="240" w:lineRule="auto"/>
      </w:pPr>
      <w:r>
        <w:separator/>
      </w:r>
    </w:p>
  </w:footnote>
  <w:footnote w:type="continuationSeparator" w:id="0">
    <w:p w14:paraId="7685D1E6" w14:textId="77777777" w:rsidR="00B547C5" w:rsidRDefault="00B547C5" w:rsidP="00B5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05D"/>
    <w:multiLevelType w:val="hybridMultilevel"/>
    <w:tmpl w:val="D130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E8C"/>
    <w:multiLevelType w:val="hybridMultilevel"/>
    <w:tmpl w:val="CC24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96B83"/>
    <w:multiLevelType w:val="hybridMultilevel"/>
    <w:tmpl w:val="8F0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AA"/>
    <w:rsid w:val="000007DA"/>
    <w:rsid w:val="000019E2"/>
    <w:rsid w:val="0000271A"/>
    <w:rsid w:val="00004BAE"/>
    <w:rsid w:val="00004EA0"/>
    <w:rsid w:val="00010C3B"/>
    <w:rsid w:val="00014D2C"/>
    <w:rsid w:val="000161E7"/>
    <w:rsid w:val="000174D8"/>
    <w:rsid w:val="00020023"/>
    <w:rsid w:val="00021D17"/>
    <w:rsid w:val="0002262C"/>
    <w:rsid w:val="00023859"/>
    <w:rsid w:val="0002681F"/>
    <w:rsid w:val="00027055"/>
    <w:rsid w:val="000301D5"/>
    <w:rsid w:val="0003047A"/>
    <w:rsid w:val="00035747"/>
    <w:rsid w:val="00036F19"/>
    <w:rsid w:val="000402FB"/>
    <w:rsid w:val="000438F1"/>
    <w:rsid w:val="00043A8A"/>
    <w:rsid w:val="00044163"/>
    <w:rsid w:val="00045180"/>
    <w:rsid w:val="00045718"/>
    <w:rsid w:val="00046AD9"/>
    <w:rsid w:val="0005333A"/>
    <w:rsid w:val="00054605"/>
    <w:rsid w:val="00056C10"/>
    <w:rsid w:val="00060F1E"/>
    <w:rsid w:val="00061AC7"/>
    <w:rsid w:val="00062407"/>
    <w:rsid w:val="00062D00"/>
    <w:rsid w:val="0006521B"/>
    <w:rsid w:val="000675DB"/>
    <w:rsid w:val="0007429A"/>
    <w:rsid w:val="0007437F"/>
    <w:rsid w:val="0007507D"/>
    <w:rsid w:val="0008035B"/>
    <w:rsid w:val="000827B2"/>
    <w:rsid w:val="00083028"/>
    <w:rsid w:val="00085E7B"/>
    <w:rsid w:val="000941B5"/>
    <w:rsid w:val="000958AE"/>
    <w:rsid w:val="00096341"/>
    <w:rsid w:val="000A0DA3"/>
    <w:rsid w:val="000A2D3C"/>
    <w:rsid w:val="000A36A5"/>
    <w:rsid w:val="000A6890"/>
    <w:rsid w:val="000A6FF6"/>
    <w:rsid w:val="000B000F"/>
    <w:rsid w:val="000B00FD"/>
    <w:rsid w:val="000B0CFE"/>
    <w:rsid w:val="000B28DC"/>
    <w:rsid w:val="000B6739"/>
    <w:rsid w:val="000B67D4"/>
    <w:rsid w:val="000B7E28"/>
    <w:rsid w:val="000C25FC"/>
    <w:rsid w:val="000C6C69"/>
    <w:rsid w:val="000C7AAC"/>
    <w:rsid w:val="000D0617"/>
    <w:rsid w:val="000D1938"/>
    <w:rsid w:val="000D24C9"/>
    <w:rsid w:val="000D2D20"/>
    <w:rsid w:val="000D462D"/>
    <w:rsid w:val="000D621C"/>
    <w:rsid w:val="000E08DB"/>
    <w:rsid w:val="000E314B"/>
    <w:rsid w:val="000E4406"/>
    <w:rsid w:val="000F0989"/>
    <w:rsid w:val="000F1CEF"/>
    <w:rsid w:val="000F6DED"/>
    <w:rsid w:val="000F78FC"/>
    <w:rsid w:val="001023E4"/>
    <w:rsid w:val="00104AFC"/>
    <w:rsid w:val="001066F4"/>
    <w:rsid w:val="00110681"/>
    <w:rsid w:val="00111406"/>
    <w:rsid w:val="00111F5F"/>
    <w:rsid w:val="00113BF5"/>
    <w:rsid w:val="00113F07"/>
    <w:rsid w:val="00114562"/>
    <w:rsid w:val="00121336"/>
    <w:rsid w:val="00134CF6"/>
    <w:rsid w:val="00141047"/>
    <w:rsid w:val="00143439"/>
    <w:rsid w:val="00150022"/>
    <w:rsid w:val="0015694F"/>
    <w:rsid w:val="00161518"/>
    <w:rsid w:val="001667BC"/>
    <w:rsid w:val="00167402"/>
    <w:rsid w:val="00167BCE"/>
    <w:rsid w:val="001712FB"/>
    <w:rsid w:val="00171753"/>
    <w:rsid w:val="0017519C"/>
    <w:rsid w:val="0017536D"/>
    <w:rsid w:val="00175942"/>
    <w:rsid w:val="00177583"/>
    <w:rsid w:val="00180E0C"/>
    <w:rsid w:val="00187749"/>
    <w:rsid w:val="00187779"/>
    <w:rsid w:val="00187BB2"/>
    <w:rsid w:val="00190060"/>
    <w:rsid w:val="00190FD4"/>
    <w:rsid w:val="00191447"/>
    <w:rsid w:val="00197FF5"/>
    <w:rsid w:val="001A1C62"/>
    <w:rsid w:val="001A30E5"/>
    <w:rsid w:val="001A50D8"/>
    <w:rsid w:val="001B5899"/>
    <w:rsid w:val="001B61F5"/>
    <w:rsid w:val="001B7CC2"/>
    <w:rsid w:val="001C5BB3"/>
    <w:rsid w:val="001C6240"/>
    <w:rsid w:val="001D1A7D"/>
    <w:rsid w:val="001E048B"/>
    <w:rsid w:val="001E10CE"/>
    <w:rsid w:val="001E244E"/>
    <w:rsid w:val="001E4DF3"/>
    <w:rsid w:val="001F081E"/>
    <w:rsid w:val="001F11AA"/>
    <w:rsid w:val="001F3769"/>
    <w:rsid w:val="001F3E2C"/>
    <w:rsid w:val="001F5172"/>
    <w:rsid w:val="0020729E"/>
    <w:rsid w:val="00207D63"/>
    <w:rsid w:val="00212CB2"/>
    <w:rsid w:val="00213BDD"/>
    <w:rsid w:val="00215972"/>
    <w:rsid w:val="00221B87"/>
    <w:rsid w:val="00223913"/>
    <w:rsid w:val="00223BF7"/>
    <w:rsid w:val="0022411B"/>
    <w:rsid w:val="0022661C"/>
    <w:rsid w:val="00231C9A"/>
    <w:rsid w:val="0023209C"/>
    <w:rsid w:val="002408E7"/>
    <w:rsid w:val="00240F9C"/>
    <w:rsid w:val="002442B0"/>
    <w:rsid w:val="0024440F"/>
    <w:rsid w:val="002458F7"/>
    <w:rsid w:val="00245F9B"/>
    <w:rsid w:val="00260327"/>
    <w:rsid w:val="00261030"/>
    <w:rsid w:val="00262925"/>
    <w:rsid w:val="002649CA"/>
    <w:rsid w:val="002668A1"/>
    <w:rsid w:val="00267740"/>
    <w:rsid w:val="002751FE"/>
    <w:rsid w:val="00277687"/>
    <w:rsid w:val="002814E6"/>
    <w:rsid w:val="00281F08"/>
    <w:rsid w:val="00283933"/>
    <w:rsid w:val="00290786"/>
    <w:rsid w:val="00296A12"/>
    <w:rsid w:val="002A04B8"/>
    <w:rsid w:val="002A0ECE"/>
    <w:rsid w:val="002A1451"/>
    <w:rsid w:val="002A2281"/>
    <w:rsid w:val="002A2B1A"/>
    <w:rsid w:val="002A2C0E"/>
    <w:rsid w:val="002A2F8A"/>
    <w:rsid w:val="002A64E2"/>
    <w:rsid w:val="002B3B18"/>
    <w:rsid w:val="002C0F4E"/>
    <w:rsid w:val="002C2DE3"/>
    <w:rsid w:val="002C3F94"/>
    <w:rsid w:val="002C6F26"/>
    <w:rsid w:val="002D29A8"/>
    <w:rsid w:val="002D392B"/>
    <w:rsid w:val="002D7022"/>
    <w:rsid w:val="002D7206"/>
    <w:rsid w:val="002E31AD"/>
    <w:rsid w:val="002E5FFD"/>
    <w:rsid w:val="002F2DDF"/>
    <w:rsid w:val="002F47CF"/>
    <w:rsid w:val="002F5CDF"/>
    <w:rsid w:val="002F7782"/>
    <w:rsid w:val="003017EB"/>
    <w:rsid w:val="0030367E"/>
    <w:rsid w:val="00303A0C"/>
    <w:rsid w:val="00304576"/>
    <w:rsid w:val="003107E0"/>
    <w:rsid w:val="00312E2B"/>
    <w:rsid w:val="00312F3E"/>
    <w:rsid w:val="00314B68"/>
    <w:rsid w:val="0032232B"/>
    <w:rsid w:val="003227AA"/>
    <w:rsid w:val="003241F7"/>
    <w:rsid w:val="00325C5F"/>
    <w:rsid w:val="0033020E"/>
    <w:rsid w:val="0033031F"/>
    <w:rsid w:val="003319BD"/>
    <w:rsid w:val="0033247E"/>
    <w:rsid w:val="00335308"/>
    <w:rsid w:val="00335E01"/>
    <w:rsid w:val="00346AE7"/>
    <w:rsid w:val="003576BD"/>
    <w:rsid w:val="003608B1"/>
    <w:rsid w:val="0036215C"/>
    <w:rsid w:val="003630AC"/>
    <w:rsid w:val="00363D3F"/>
    <w:rsid w:val="003651E5"/>
    <w:rsid w:val="003651EB"/>
    <w:rsid w:val="003668FC"/>
    <w:rsid w:val="00370944"/>
    <w:rsid w:val="00372A39"/>
    <w:rsid w:val="0037726D"/>
    <w:rsid w:val="00380058"/>
    <w:rsid w:val="003803CE"/>
    <w:rsid w:val="00381670"/>
    <w:rsid w:val="0038427E"/>
    <w:rsid w:val="00390057"/>
    <w:rsid w:val="003901BB"/>
    <w:rsid w:val="0039038F"/>
    <w:rsid w:val="00391C3A"/>
    <w:rsid w:val="00391E57"/>
    <w:rsid w:val="003922CD"/>
    <w:rsid w:val="00392787"/>
    <w:rsid w:val="003937CB"/>
    <w:rsid w:val="003A0B47"/>
    <w:rsid w:val="003A199F"/>
    <w:rsid w:val="003A19AF"/>
    <w:rsid w:val="003A5E3B"/>
    <w:rsid w:val="003A7653"/>
    <w:rsid w:val="003B01A1"/>
    <w:rsid w:val="003B1DAE"/>
    <w:rsid w:val="003B45D2"/>
    <w:rsid w:val="003B49BF"/>
    <w:rsid w:val="003B57DC"/>
    <w:rsid w:val="003C037E"/>
    <w:rsid w:val="003C0E11"/>
    <w:rsid w:val="003C34C4"/>
    <w:rsid w:val="003C4701"/>
    <w:rsid w:val="003D27AD"/>
    <w:rsid w:val="003D4067"/>
    <w:rsid w:val="003D463B"/>
    <w:rsid w:val="003D53F8"/>
    <w:rsid w:val="003D654F"/>
    <w:rsid w:val="003D73EF"/>
    <w:rsid w:val="003D7746"/>
    <w:rsid w:val="003D7DF8"/>
    <w:rsid w:val="003E0364"/>
    <w:rsid w:val="003E139B"/>
    <w:rsid w:val="003E3539"/>
    <w:rsid w:val="003E3641"/>
    <w:rsid w:val="003E476F"/>
    <w:rsid w:val="003E5613"/>
    <w:rsid w:val="003F08CD"/>
    <w:rsid w:val="003F130F"/>
    <w:rsid w:val="003F1C84"/>
    <w:rsid w:val="003F5FA4"/>
    <w:rsid w:val="00401199"/>
    <w:rsid w:val="00402CE1"/>
    <w:rsid w:val="0040490C"/>
    <w:rsid w:val="00421FED"/>
    <w:rsid w:val="00422527"/>
    <w:rsid w:val="00423D00"/>
    <w:rsid w:val="00427D06"/>
    <w:rsid w:val="004317DF"/>
    <w:rsid w:val="00436F0D"/>
    <w:rsid w:val="00437EE6"/>
    <w:rsid w:val="00440084"/>
    <w:rsid w:val="004507EA"/>
    <w:rsid w:val="004536E5"/>
    <w:rsid w:val="00454865"/>
    <w:rsid w:val="00457E89"/>
    <w:rsid w:val="00461BCA"/>
    <w:rsid w:val="00462AFC"/>
    <w:rsid w:val="00464BDA"/>
    <w:rsid w:val="00470E04"/>
    <w:rsid w:val="00475B6C"/>
    <w:rsid w:val="00475C58"/>
    <w:rsid w:val="0047677E"/>
    <w:rsid w:val="00477185"/>
    <w:rsid w:val="00481EF3"/>
    <w:rsid w:val="00482A54"/>
    <w:rsid w:val="004842DB"/>
    <w:rsid w:val="00484C3A"/>
    <w:rsid w:val="00486C99"/>
    <w:rsid w:val="00492058"/>
    <w:rsid w:val="00495074"/>
    <w:rsid w:val="004A1113"/>
    <w:rsid w:val="004A1A1C"/>
    <w:rsid w:val="004A1D8D"/>
    <w:rsid w:val="004A2BA2"/>
    <w:rsid w:val="004A2D37"/>
    <w:rsid w:val="004A5C9B"/>
    <w:rsid w:val="004B0072"/>
    <w:rsid w:val="004B2F33"/>
    <w:rsid w:val="004B3CFC"/>
    <w:rsid w:val="004B485E"/>
    <w:rsid w:val="004C1AFC"/>
    <w:rsid w:val="004C7709"/>
    <w:rsid w:val="004C7AD1"/>
    <w:rsid w:val="004D5FAB"/>
    <w:rsid w:val="004E01D4"/>
    <w:rsid w:val="004E0EC0"/>
    <w:rsid w:val="004E2109"/>
    <w:rsid w:val="004E58A6"/>
    <w:rsid w:val="004F23BA"/>
    <w:rsid w:val="004F508C"/>
    <w:rsid w:val="004F771D"/>
    <w:rsid w:val="005042D5"/>
    <w:rsid w:val="00504BA0"/>
    <w:rsid w:val="00505E4A"/>
    <w:rsid w:val="005071F3"/>
    <w:rsid w:val="005138B9"/>
    <w:rsid w:val="00513BF2"/>
    <w:rsid w:val="005144D0"/>
    <w:rsid w:val="00516A2F"/>
    <w:rsid w:val="0051790F"/>
    <w:rsid w:val="00517E6E"/>
    <w:rsid w:val="00520CE0"/>
    <w:rsid w:val="00523AB3"/>
    <w:rsid w:val="0052451F"/>
    <w:rsid w:val="0052711E"/>
    <w:rsid w:val="00533100"/>
    <w:rsid w:val="0054221F"/>
    <w:rsid w:val="005436BD"/>
    <w:rsid w:val="00551CFF"/>
    <w:rsid w:val="0055253A"/>
    <w:rsid w:val="00556924"/>
    <w:rsid w:val="005612F8"/>
    <w:rsid w:val="005615F0"/>
    <w:rsid w:val="00561EEF"/>
    <w:rsid w:val="0056251E"/>
    <w:rsid w:val="00562AE6"/>
    <w:rsid w:val="00570027"/>
    <w:rsid w:val="005704EA"/>
    <w:rsid w:val="005722B9"/>
    <w:rsid w:val="00574032"/>
    <w:rsid w:val="0057490F"/>
    <w:rsid w:val="00576979"/>
    <w:rsid w:val="005775F2"/>
    <w:rsid w:val="0058573C"/>
    <w:rsid w:val="00586080"/>
    <w:rsid w:val="00586747"/>
    <w:rsid w:val="005869BE"/>
    <w:rsid w:val="00591262"/>
    <w:rsid w:val="00592E75"/>
    <w:rsid w:val="00597F72"/>
    <w:rsid w:val="005A11EE"/>
    <w:rsid w:val="005A1618"/>
    <w:rsid w:val="005A5D72"/>
    <w:rsid w:val="005B1722"/>
    <w:rsid w:val="005B1E85"/>
    <w:rsid w:val="005B200F"/>
    <w:rsid w:val="005B5EA5"/>
    <w:rsid w:val="005C74A7"/>
    <w:rsid w:val="005D457E"/>
    <w:rsid w:val="005D5BFC"/>
    <w:rsid w:val="005D6B0A"/>
    <w:rsid w:val="005E089B"/>
    <w:rsid w:val="005E1D52"/>
    <w:rsid w:val="005E4315"/>
    <w:rsid w:val="005E552A"/>
    <w:rsid w:val="005E7019"/>
    <w:rsid w:val="005E7250"/>
    <w:rsid w:val="005E773B"/>
    <w:rsid w:val="005E778C"/>
    <w:rsid w:val="005F03C7"/>
    <w:rsid w:val="005F0D99"/>
    <w:rsid w:val="005F185D"/>
    <w:rsid w:val="005F67DE"/>
    <w:rsid w:val="00603E51"/>
    <w:rsid w:val="00604DA4"/>
    <w:rsid w:val="0060691B"/>
    <w:rsid w:val="0061326A"/>
    <w:rsid w:val="0061594E"/>
    <w:rsid w:val="0061684D"/>
    <w:rsid w:val="00622CED"/>
    <w:rsid w:val="006232AE"/>
    <w:rsid w:val="00631EED"/>
    <w:rsid w:val="0063265E"/>
    <w:rsid w:val="006333A2"/>
    <w:rsid w:val="00633454"/>
    <w:rsid w:val="0063542D"/>
    <w:rsid w:val="00637656"/>
    <w:rsid w:val="0064043D"/>
    <w:rsid w:val="00641D4D"/>
    <w:rsid w:val="006439B5"/>
    <w:rsid w:val="00651A3D"/>
    <w:rsid w:val="006531AA"/>
    <w:rsid w:val="00653DE1"/>
    <w:rsid w:val="00655991"/>
    <w:rsid w:val="00660544"/>
    <w:rsid w:val="00660923"/>
    <w:rsid w:val="00661591"/>
    <w:rsid w:val="00663D89"/>
    <w:rsid w:val="00665A14"/>
    <w:rsid w:val="0067204E"/>
    <w:rsid w:val="00674970"/>
    <w:rsid w:val="00674ECB"/>
    <w:rsid w:val="00675713"/>
    <w:rsid w:val="00682674"/>
    <w:rsid w:val="00683B5A"/>
    <w:rsid w:val="006906B9"/>
    <w:rsid w:val="00691F63"/>
    <w:rsid w:val="00692AA8"/>
    <w:rsid w:val="00694612"/>
    <w:rsid w:val="00697F72"/>
    <w:rsid w:val="006A04DE"/>
    <w:rsid w:val="006A347B"/>
    <w:rsid w:val="006B209C"/>
    <w:rsid w:val="006B225A"/>
    <w:rsid w:val="006B31A4"/>
    <w:rsid w:val="006B5AD3"/>
    <w:rsid w:val="006B75CE"/>
    <w:rsid w:val="006C1215"/>
    <w:rsid w:val="006C4395"/>
    <w:rsid w:val="006C43AE"/>
    <w:rsid w:val="006C62C7"/>
    <w:rsid w:val="006C752A"/>
    <w:rsid w:val="006D47D8"/>
    <w:rsid w:val="006D57C6"/>
    <w:rsid w:val="006D78B5"/>
    <w:rsid w:val="006E01A1"/>
    <w:rsid w:val="006E0418"/>
    <w:rsid w:val="006E29BC"/>
    <w:rsid w:val="006E4074"/>
    <w:rsid w:val="006E6BBC"/>
    <w:rsid w:val="006F0027"/>
    <w:rsid w:val="006F0E3B"/>
    <w:rsid w:val="006F29AF"/>
    <w:rsid w:val="00700957"/>
    <w:rsid w:val="00702ECA"/>
    <w:rsid w:val="0071098A"/>
    <w:rsid w:val="00711B6D"/>
    <w:rsid w:val="00711C50"/>
    <w:rsid w:val="00721B0C"/>
    <w:rsid w:val="00722550"/>
    <w:rsid w:val="007227D4"/>
    <w:rsid w:val="00722E2E"/>
    <w:rsid w:val="00724D4A"/>
    <w:rsid w:val="0072666A"/>
    <w:rsid w:val="00730139"/>
    <w:rsid w:val="00730C20"/>
    <w:rsid w:val="007330EB"/>
    <w:rsid w:val="007415FF"/>
    <w:rsid w:val="00744E84"/>
    <w:rsid w:val="00751E05"/>
    <w:rsid w:val="00760734"/>
    <w:rsid w:val="0076135B"/>
    <w:rsid w:val="00761B69"/>
    <w:rsid w:val="00765B09"/>
    <w:rsid w:val="007662B9"/>
    <w:rsid w:val="00770514"/>
    <w:rsid w:val="00771A40"/>
    <w:rsid w:val="007738D7"/>
    <w:rsid w:val="00776374"/>
    <w:rsid w:val="007765EC"/>
    <w:rsid w:val="00777631"/>
    <w:rsid w:val="00781797"/>
    <w:rsid w:val="007823A9"/>
    <w:rsid w:val="00783A5C"/>
    <w:rsid w:val="007917E6"/>
    <w:rsid w:val="007927D6"/>
    <w:rsid w:val="0079306A"/>
    <w:rsid w:val="007951F1"/>
    <w:rsid w:val="00797270"/>
    <w:rsid w:val="007A01AB"/>
    <w:rsid w:val="007A7123"/>
    <w:rsid w:val="007B0D39"/>
    <w:rsid w:val="007B2310"/>
    <w:rsid w:val="007B3175"/>
    <w:rsid w:val="007B51AF"/>
    <w:rsid w:val="007B782F"/>
    <w:rsid w:val="007C39B5"/>
    <w:rsid w:val="007C4677"/>
    <w:rsid w:val="007C5FAE"/>
    <w:rsid w:val="007D1757"/>
    <w:rsid w:val="007D6288"/>
    <w:rsid w:val="007D6CBF"/>
    <w:rsid w:val="007D7AD2"/>
    <w:rsid w:val="007D7C75"/>
    <w:rsid w:val="007E1D32"/>
    <w:rsid w:val="007F2233"/>
    <w:rsid w:val="007F234D"/>
    <w:rsid w:val="007F2BE4"/>
    <w:rsid w:val="007F73FC"/>
    <w:rsid w:val="008010B6"/>
    <w:rsid w:val="008025B3"/>
    <w:rsid w:val="008042B1"/>
    <w:rsid w:val="00804AB0"/>
    <w:rsid w:val="008061F6"/>
    <w:rsid w:val="00820089"/>
    <w:rsid w:val="008225EA"/>
    <w:rsid w:val="00827B50"/>
    <w:rsid w:val="00827D67"/>
    <w:rsid w:val="00827F62"/>
    <w:rsid w:val="008331FF"/>
    <w:rsid w:val="00833981"/>
    <w:rsid w:val="00834731"/>
    <w:rsid w:val="00834BF8"/>
    <w:rsid w:val="00834F4C"/>
    <w:rsid w:val="0084485B"/>
    <w:rsid w:val="00845687"/>
    <w:rsid w:val="0084609F"/>
    <w:rsid w:val="0085146E"/>
    <w:rsid w:val="00863590"/>
    <w:rsid w:val="00863B89"/>
    <w:rsid w:val="0086581B"/>
    <w:rsid w:val="008658DA"/>
    <w:rsid w:val="00870F23"/>
    <w:rsid w:val="00873180"/>
    <w:rsid w:val="00873B4B"/>
    <w:rsid w:val="0087585E"/>
    <w:rsid w:val="00880A3C"/>
    <w:rsid w:val="00881D0B"/>
    <w:rsid w:val="00884115"/>
    <w:rsid w:val="008879A2"/>
    <w:rsid w:val="00887EF9"/>
    <w:rsid w:val="00891BBC"/>
    <w:rsid w:val="008927A3"/>
    <w:rsid w:val="008A292E"/>
    <w:rsid w:val="008A4956"/>
    <w:rsid w:val="008B143D"/>
    <w:rsid w:val="008C1B47"/>
    <w:rsid w:val="008C3EC1"/>
    <w:rsid w:val="008C444E"/>
    <w:rsid w:val="008C4490"/>
    <w:rsid w:val="008C4B13"/>
    <w:rsid w:val="008C5824"/>
    <w:rsid w:val="008D06E5"/>
    <w:rsid w:val="008D3DFA"/>
    <w:rsid w:val="008D595C"/>
    <w:rsid w:val="008D63DC"/>
    <w:rsid w:val="008D649A"/>
    <w:rsid w:val="008E0BE9"/>
    <w:rsid w:val="008E22C4"/>
    <w:rsid w:val="008E2EE1"/>
    <w:rsid w:val="008E30B9"/>
    <w:rsid w:val="008F01CB"/>
    <w:rsid w:val="008F0B41"/>
    <w:rsid w:val="008F26AD"/>
    <w:rsid w:val="008F37AB"/>
    <w:rsid w:val="008F710F"/>
    <w:rsid w:val="00900AAE"/>
    <w:rsid w:val="00904D87"/>
    <w:rsid w:val="00904F2A"/>
    <w:rsid w:val="00904FED"/>
    <w:rsid w:val="009053B0"/>
    <w:rsid w:val="009126C0"/>
    <w:rsid w:val="00913A14"/>
    <w:rsid w:val="00914075"/>
    <w:rsid w:val="00914422"/>
    <w:rsid w:val="009164AE"/>
    <w:rsid w:val="0091737E"/>
    <w:rsid w:val="009177F8"/>
    <w:rsid w:val="009239B2"/>
    <w:rsid w:val="00930055"/>
    <w:rsid w:val="00930367"/>
    <w:rsid w:val="00933E8E"/>
    <w:rsid w:val="00934223"/>
    <w:rsid w:val="0093581B"/>
    <w:rsid w:val="009377EC"/>
    <w:rsid w:val="00940171"/>
    <w:rsid w:val="009402A9"/>
    <w:rsid w:val="00946606"/>
    <w:rsid w:val="00946C19"/>
    <w:rsid w:val="00952A4C"/>
    <w:rsid w:val="00953F27"/>
    <w:rsid w:val="009552E5"/>
    <w:rsid w:val="00960724"/>
    <w:rsid w:val="009610F9"/>
    <w:rsid w:val="00961CC1"/>
    <w:rsid w:val="00961DF9"/>
    <w:rsid w:val="00965408"/>
    <w:rsid w:val="0096629A"/>
    <w:rsid w:val="0097294E"/>
    <w:rsid w:val="009808D0"/>
    <w:rsid w:val="009814BF"/>
    <w:rsid w:val="00981BB6"/>
    <w:rsid w:val="009845DF"/>
    <w:rsid w:val="009851E1"/>
    <w:rsid w:val="00987911"/>
    <w:rsid w:val="009911A3"/>
    <w:rsid w:val="009928BB"/>
    <w:rsid w:val="009932FA"/>
    <w:rsid w:val="009A0231"/>
    <w:rsid w:val="009A0354"/>
    <w:rsid w:val="009A1883"/>
    <w:rsid w:val="009A26ED"/>
    <w:rsid w:val="009A2D4D"/>
    <w:rsid w:val="009B225F"/>
    <w:rsid w:val="009B22C4"/>
    <w:rsid w:val="009B2822"/>
    <w:rsid w:val="009B3BE5"/>
    <w:rsid w:val="009B3C5E"/>
    <w:rsid w:val="009B4971"/>
    <w:rsid w:val="009C1D65"/>
    <w:rsid w:val="009C463B"/>
    <w:rsid w:val="009C658D"/>
    <w:rsid w:val="009D27FC"/>
    <w:rsid w:val="009D75A3"/>
    <w:rsid w:val="009E1A4F"/>
    <w:rsid w:val="009E6618"/>
    <w:rsid w:val="009E71A4"/>
    <w:rsid w:val="009E7D17"/>
    <w:rsid w:val="009F12DB"/>
    <w:rsid w:val="009F6F76"/>
    <w:rsid w:val="009F7AE2"/>
    <w:rsid w:val="00A00F70"/>
    <w:rsid w:val="00A022EF"/>
    <w:rsid w:val="00A07FAD"/>
    <w:rsid w:val="00A10978"/>
    <w:rsid w:val="00A10A20"/>
    <w:rsid w:val="00A1249E"/>
    <w:rsid w:val="00A133ED"/>
    <w:rsid w:val="00A1712B"/>
    <w:rsid w:val="00A214D4"/>
    <w:rsid w:val="00A227BE"/>
    <w:rsid w:val="00A243BF"/>
    <w:rsid w:val="00A25559"/>
    <w:rsid w:val="00A26643"/>
    <w:rsid w:val="00A3174E"/>
    <w:rsid w:val="00A3275F"/>
    <w:rsid w:val="00A32CBE"/>
    <w:rsid w:val="00A35035"/>
    <w:rsid w:val="00A36A60"/>
    <w:rsid w:val="00A37C61"/>
    <w:rsid w:val="00A51DF3"/>
    <w:rsid w:val="00A52145"/>
    <w:rsid w:val="00A55F45"/>
    <w:rsid w:val="00A5690E"/>
    <w:rsid w:val="00A56C4A"/>
    <w:rsid w:val="00A577F9"/>
    <w:rsid w:val="00A605C9"/>
    <w:rsid w:val="00A62914"/>
    <w:rsid w:val="00A65433"/>
    <w:rsid w:val="00A65ADA"/>
    <w:rsid w:val="00A67479"/>
    <w:rsid w:val="00A70CE1"/>
    <w:rsid w:val="00A70D50"/>
    <w:rsid w:val="00A72C6F"/>
    <w:rsid w:val="00A74C9D"/>
    <w:rsid w:val="00A76A70"/>
    <w:rsid w:val="00A857DA"/>
    <w:rsid w:val="00A87CD6"/>
    <w:rsid w:val="00A94C3E"/>
    <w:rsid w:val="00AA04D7"/>
    <w:rsid w:val="00AA2ECF"/>
    <w:rsid w:val="00AA3013"/>
    <w:rsid w:val="00AA431A"/>
    <w:rsid w:val="00AA488E"/>
    <w:rsid w:val="00AA7775"/>
    <w:rsid w:val="00AA7FBA"/>
    <w:rsid w:val="00AB0ACD"/>
    <w:rsid w:val="00AB10E5"/>
    <w:rsid w:val="00AB3D1D"/>
    <w:rsid w:val="00AB59C8"/>
    <w:rsid w:val="00AB5C31"/>
    <w:rsid w:val="00AC11E4"/>
    <w:rsid w:val="00AC21D6"/>
    <w:rsid w:val="00AC4BF7"/>
    <w:rsid w:val="00AD4D0E"/>
    <w:rsid w:val="00AD56AD"/>
    <w:rsid w:val="00AD7245"/>
    <w:rsid w:val="00AE0A67"/>
    <w:rsid w:val="00AE1538"/>
    <w:rsid w:val="00AE19C4"/>
    <w:rsid w:val="00AE4625"/>
    <w:rsid w:val="00AE5B07"/>
    <w:rsid w:val="00AE6416"/>
    <w:rsid w:val="00AE6A41"/>
    <w:rsid w:val="00AF1FFB"/>
    <w:rsid w:val="00AF50E0"/>
    <w:rsid w:val="00B00421"/>
    <w:rsid w:val="00B02898"/>
    <w:rsid w:val="00B03496"/>
    <w:rsid w:val="00B0533F"/>
    <w:rsid w:val="00B13098"/>
    <w:rsid w:val="00B14398"/>
    <w:rsid w:val="00B172DF"/>
    <w:rsid w:val="00B20173"/>
    <w:rsid w:val="00B20536"/>
    <w:rsid w:val="00B20CB2"/>
    <w:rsid w:val="00B2226A"/>
    <w:rsid w:val="00B24EBB"/>
    <w:rsid w:val="00B252EA"/>
    <w:rsid w:val="00B26EDE"/>
    <w:rsid w:val="00B27FAE"/>
    <w:rsid w:val="00B30733"/>
    <w:rsid w:val="00B3395B"/>
    <w:rsid w:val="00B34664"/>
    <w:rsid w:val="00B37FEB"/>
    <w:rsid w:val="00B40986"/>
    <w:rsid w:val="00B4739A"/>
    <w:rsid w:val="00B50646"/>
    <w:rsid w:val="00B51C22"/>
    <w:rsid w:val="00B535A1"/>
    <w:rsid w:val="00B547C5"/>
    <w:rsid w:val="00B57907"/>
    <w:rsid w:val="00B60F0A"/>
    <w:rsid w:val="00B62EEB"/>
    <w:rsid w:val="00B63243"/>
    <w:rsid w:val="00B65EA2"/>
    <w:rsid w:val="00B73C2A"/>
    <w:rsid w:val="00B73D97"/>
    <w:rsid w:val="00B7634E"/>
    <w:rsid w:val="00B777B3"/>
    <w:rsid w:val="00B809C2"/>
    <w:rsid w:val="00B82DB1"/>
    <w:rsid w:val="00B833B4"/>
    <w:rsid w:val="00B86C3D"/>
    <w:rsid w:val="00B871EB"/>
    <w:rsid w:val="00B87B8A"/>
    <w:rsid w:val="00B9236D"/>
    <w:rsid w:val="00B949BD"/>
    <w:rsid w:val="00B97A19"/>
    <w:rsid w:val="00BA110C"/>
    <w:rsid w:val="00BA1A97"/>
    <w:rsid w:val="00BA32C2"/>
    <w:rsid w:val="00BA40BC"/>
    <w:rsid w:val="00BA5A2B"/>
    <w:rsid w:val="00BA742E"/>
    <w:rsid w:val="00BB1B56"/>
    <w:rsid w:val="00BB1EA5"/>
    <w:rsid w:val="00BB2CA9"/>
    <w:rsid w:val="00BC3A93"/>
    <w:rsid w:val="00BC5A76"/>
    <w:rsid w:val="00BC5D4D"/>
    <w:rsid w:val="00BC68E9"/>
    <w:rsid w:val="00BC7087"/>
    <w:rsid w:val="00BC7768"/>
    <w:rsid w:val="00BD3043"/>
    <w:rsid w:val="00BD46F2"/>
    <w:rsid w:val="00BD64EC"/>
    <w:rsid w:val="00BD6CAE"/>
    <w:rsid w:val="00BE17C9"/>
    <w:rsid w:val="00BE460E"/>
    <w:rsid w:val="00BE4D76"/>
    <w:rsid w:val="00BE71C4"/>
    <w:rsid w:val="00BF376A"/>
    <w:rsid w:val="00BF779C"/>
    <w:rsid w:val="00C021B6"/>
    <w:rsid w:val="00C102CF"/>
    <w:rsid w:val="00C14EDE"/>
    <w:rsid w:val="00C17349"/>
    <w:rsid w:val="00C223D1"/>
    <w:rsid w:val="00C227AA"/>
    <w:rsid w:val="00C262AF"/>
    <w:rsid w:val="00C321B4"/>
    <w:rsid w:val="00C33409"/>
    <w:rsid w:val="00C37838"/>
    <w:rsid w:val="00C40716"/>
    <w:rsid w:val="00C40C6B"/>
    <w:rsid w:val="00C41708"/>
    <w:rsid w:val="00C41A4B"/>
    <w:rsid w:val="00C524C5"/>
    <w:rsid w:val="00C5410F"/>
    <w:rsid w:val="00C56D47"/>
    <w:rsid w:val="00C61025"/>
    <w:rsid w:val="00C61B0C"/>
    <w:rsid w:val="00C61F15"/>
    <w:rsid w:val="00C65A48"/>
    <w:rsid w:val="00C678E2"/>
    <w:rsid w:val="00C706FE"/>
    <w:rsid w:val="00C70CF6"/>
    <w:rsid w:val="00C735DC"/>
    <w:rsid w:val="00C77FB0"/>
    <w:rsid w:val="00C825B8"/>
    <w:rsid w:val="00C82B66"/>
    <w:rsid w:val="00C82C76"/>
    <w:rsid w:val="00C91C0D"/>
    <w:rsid w:val="00C92982"/>
    <w:rsid w:val="00C94FF3"/>
    <w:rsid w:val="00C969D0"/>
    <w:rsid w:val="00CA1C49"/>
    <w:rsid w:val="00CA497B"/>
    <w:rsid w:val="00CA54DB"/>
    <w:rsid w:val="00CB2121"/>
    <w:rsid w:val="00CB3578"/>
    <w:rsid w:val="00CB44CE"/>
    <w:rsid w:val="00CB4593"/>
    <w:rsid w:val="00CB5A98"/>
    <w:rsid w:val="00CC05A3"/>
    <w:rsid w:val="00CC4674"/>
    <w:rsid w:val="00CC49AD"/>
    <w:rsid w:val="00CC6C8B"/>
    <w:rsid w:val="00CC7216"/>
    <w:rsid w:val="00CD5B05"/>
    <w:rsid w:val="00CE3FFA"/>
    <w:rsid w:val="00CE665F"/>
    <w:rsid w:val="00CF089B"/>
    <w:rsid w:val="00CF1568"/>
    <w:rsid w:val="00CF62BB"/>
    <w:rsid w:val="00CF6A06"/>
    <w:rsid w:val="00D02734"/>
    <w:rsid w:val="00D031AE"/>
    <w:rsid w:val="00D069C7"/>
    <w:rsid w:val="00D10FDB"/>
    <w:rsid w:val="00D1574A"/>
    <w:rsid w:val="00D16754"/>
    <w:rsid w:val="00D169E7"/>
    <w:rsid w:val="00D17FC0"/>
    <w:rsid w:val="00D208D8"/>
    <w:rsid w:val="00D26C31"/>
    <w:rsid w:val="00D31198"/>
    <w:rsid w:val="00D32813"/>
    <w:rsid w:val="00D40715"/>
    <w:rsid w:val="00D409BB"/>
    <w:rsid w:val="00D41617"/>
    <w:rsid w:val="00D41BE9"/>
    <w:rsid w:val="00D44FA0"/>
    <w:rsid w:val="00D45413"/>
    <w:rsid w:val="00D479A1"/>
    <w:rsid w:val="00D56F14"/>
    <w:rsid w:val="00D6118E"/>
    <w:rsid w:val="00D66D8B"/>
    <w:rsid w:val="00D71791"/>
    <w:rsid w:val="00D72A6B"/>
    <w:rsid w:val="00D75FD1"/>
    <w:rsid w:val="00D762ED"/>
    <w:rsid w:val="00D77538"/>
    <w:rsid w:val="00D8138D"/>
    <w:rsid w:val="00D819BA"/>
    <w:rsid w:val="00D83B10"/>
    <w:rsid w:val="00D84189"/>
    <w:rsid w:val="00D86FCC"/>
    <w:rsid w:val="00D9041F"/>
    <w:rsid w:val="00D90C68"/>
    <w:rsid w:val="00D918E9"/>
    <w:rsid w:val="00D91C3A"/>
    <w:rsid w:val="00D935DE"/>
    <w:rsid w:val="00D94F06"/>
    <w:rsid w:val="00D97975"/>
    <w:rsid w:val="00DA0D52"/>
    <w:rsid w:val="00DA33E8"/>
    <w:rsid w:val="00DA59E8"/>
    <w:rsid w:val="00DB6DA8"/>
    <w:rsid w:val="00DC08CF"/>
    <w:rsid w:val="00DC09C8"/>
    <w:rsid w:val="00DC12DB"/>
    <w:rsid w:val="00DC46FD"/>
    <w:rsid w:val="00DC4C48"/>
    <w:rsid w:val="00DD4202"/>
    <w:rsid w:val="00DE062E"/>
    <w:rsid w:val="00DE092E"/>
    <w:rsid w:val="00DE276A"/>
    <w:rsid w:val="00DE417C"/>
    <w:rsid w:val="00DE5F22"/>
    <w:rsid w:val="00DE7BFA"/>
    <w:rsid w:val="00DF3897"/>
    <w:rsid w:val="00DF3DB0"/>
    <w:rsid w:val="00DF7375"/>
    <w:rsid w:val="00DF7D64"/>
    <w:rsid w:val="00E01868"/>
    <w:rsid w:val="00E04B8D"/>
    <w:rsid w:val="00E050B4"/>
    <w:rsid w:val="00E133C5"/>
    <w:rsid w:val="00E15747"/>
    <w:rsid w:val="00E20129"/>
    <w:rsid w:val="00E20F0B"/>
    <w:rsid w:val="00E23615"/>
    <w:rsid w:val="00E23885"/>
    <w:rsid w:val="00E24F55"/>
    <w:rsid w:val="00E2655D"/>
    <w:rsid w:val="00E32928"/>
    <w:rsid w:val="00E32B2C"/>
    <w:rsid w:val="00E416F7"/>
    <w:rsid w:val="00E461C0"/>
    <w:rsid w:val="00E46D86"/>
    <w:rsid w:val="00E518CB"/>
    <w:rsid w:val="00E54ED1"/>
    <w:rsid w:val="00E55B85"/>
    <w:rsid w:val="00E61919"/>
    <w:rsid w:val="00E6254E"/>
    <w:rsid w:val="00E65034"/>
    <w:rsid w:val="00E66E64"/>
    <w:rsid w:val="00E73314"/>
    <w:rsid w:val="00E769F0"/>
    <w:rsid w:val="00E775C1"/>
    <w:rsid w:val="00E83264"/>
    <w:rsid w:val="00E90656"/>
    <w:rsid w:val="00E945DD"/>
    <w:rsid w:val="00E95B9A"/>
    <w:rsid w:val="00E96171"/>
    <w:rsid w:val="00E962FD"/>
    <w:rsid w:val="00EA0776"/>
    <w:rsid w:val="00EB19FD"/>
    <w:rsid w:val="00EB2789"/>
    <w:rsid w:val="00EB32DA"/>
    <w:rsid w:val="00EB3905"/>
    <w:rsid w:val="00EB6B15"/>
    <w:rsid w:val="00EC2539"/>
    <w:rsid w:val="00EC34EB"/>
    <w:rsid w:val="00EC3FA9"/>
    <w:rsid w:val="00EC5A67"/>
    <w:rsid w:val="00EC5B49"/>
    <w:rsid w:val="00EC67B5"/>
    <w:rsid w:val="00EC6A0B"/>
    <w:rsid w:val="00EC6B95"/>
    <w:rsid w:val="00EC722A"/>
    <w:rsid w:val="00EC7C2A"/>
    <w:rsid w:val="00ED022F"/>
    <w:rsid w:val="00ED6B6F"/>
    <w:rsid w:val="00ED6BD3"/>
    <w:rsid w:val="00EE4265"/>
    <w:rsid w:val="00EE6786"/>
    <w:rsid w:val="00EF0A09"/>
    <w:rsid w:val="00EF40BF"/>
    <w:rsid w:val="00EF7B59"/>
    <w:rsid w:val="00F0004C"/>
    <w:rsid w:val="00F02138"/>
    <w:rsid w:val="00F042DB"/>
    <w:rsid w:val="00F04D48"/>
    <w:rsid w:val="00F11243"/>
    <w:rsid w:val="00F14DF5"/>
    <w:rsid w:val="00F160A6"/>
    <w:rsid w:val="00F17188"/>
    <w:rsid w:val="00F21902"/>
    <w:rsid w:val="00F21DED"/>
    <w:rsid w:val="00F22EE9"/>
    <w:rsid w:val="00F27D4D"/>
    <w:rsid w:val="00F27E11"/>
    <w:rsid w:val="00F33DB9"/>
    <w:rsid w:val="00F35CD8"/>
    <w:rsid w:val="00F368A3"/>
    <w:rsid w:val="00F37089"/>
    <w:rsid w:val="00F3778B"/>
    <w:rsid w:val="00F41813"/>
    <w:rsid w:val="00F438AB"/>
    <w:rsid w:val="00F452DC"/>
    <w:rsid w:val="00F51434"/>
    <w:rsid w:val="00F518E3"/>
    <w:rsid w:val="00F637F3"/>
    <w:rsid w:val="00F666A6"/>
    <w:rsid w:val="00F73FAF"/>
    <w:rsid w:val="00F7570E"/>
    <w:rsid w:val="00F809E1"/>
    <w:rsid w:val="00F914D1"/>
    <w:rsid w:val="00F92A8B"/>
    <w:rsid w:val="00F94189"/>
    <w:rsid w:val="00F941E5"/>
    <w:rsid w:val="00FA4E0C"/>
    <w:rsid w:val="00FA6117"/>
    <w:rsid w:val="00FB1794"/>
    <w:rsid w:val="00FB19BE"/>
    <w:rsid w:val="00FB2DFE"/>
    <w:rsid w:val="00FB3C05"/>
    <w:rsid w:val="00FB58E3"/>
    <w:rsid w:val="00FB6218"/>
    <w:rsid w:val="00FC0FA7"/>
    <w:rsid w:val="00FC5205"/>
    <w:rsid w:val="00FC5998"/>
    <w:rsid w:val="00FD06C4"/>
    <w:rsid w:val="00FD50A6"/>
    <w:rsid w:val="00FD53EE"/>
    <w:rsid w:val="00FE43E6"/>
    <w:rsid w:val="00FF1350"/>
    <w:rsid w:val="00FF24B4"/>
    <w:rsid w:val="00FF358E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08D5D3"/>
  <w15:docId w15:val="{24F4E6FB-6961-4D7F-B6F8-C21B28A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C5"/>
  </w:style>
  <w:style w:type="paragraph" w:styleId="Footer">
    <w:name w:val="footer"/>
    <w:basedOn w:val="Normal"/>
    <w:link w:val="FooterChar"/>
    <w:uiPriority w:val="99"/>
    <w:unhideWhenUsed/>
    <w:rsid w:val="00B5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C5"/>
  </w:style>
  <w:style w:type="paragraph" w:styleId="BalloonText">
    <w:name w:val="Balloon Text"/>
    <w:basedOn w:val="Normal"/>
    <w:link w:val="BalloonTextChar"/>
    <w:uiPriority w:val="99"/>
    <w:semiHidden/>
    <w:unhideWhenUsed/>
    <w:rsid w:val="00B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E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7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2DA"/>
    <w:rPr>
      <w:color w:val="800080" w:themeColor="followedHyperlink"/>
      <w:u w:val="single"/>
    </w:rPr>
  </w:style>
  <w:style w:type="paragraph" w:customStyle="1" w:styleId="Default">
    <w:name w:val="Default"/>
    <w:rsid w:val="00653D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neapolismn.gov/www/groups/public/@regservices/documents/webcontent/wcms1p-12444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eapolismn.gov/www/groups/public/@health/documents/webcontent/wcms1p-13688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n.minneapolis.org/digital_files/6379/eap_ordin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.minneapolis.mn.us/www/groups/public/@regservices/documents/webcontent/convert_2599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C8B9-0EEC-403E-A307-490210FD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Wallerius</dc:creator>
  <cp:lastModifiedBy>Julianne Spargo</cp:lastModifiedBy>
  <cp:revision>2</cp:revision>
  <cp:lastPrinted>2016-09-09T15:34:00Z</cp:lastPrinted>
  <dcterms:created xsi:type="dcterms:W3CDTF">2018-09-06T20:02:00Z</dcterms:created>
  <dcterms:modified xsi:type="dcterms:W3CDTF">2018-09-06T20:02:00Z</dcterms:modified>
</cp:coreProperties>
</file>